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46" w:rsidRDefault="00895046" w:rsidP="00AB11BC">
      <w:pPr>
        <w:jc w:val="center"/>
        <w:rPr>
          <w:rFonts w:ascii="Times New Roman" w:hAnsi="Times New Roman" w:cs="Times New Roman"/>
          <w:sz w:val="24"/>
          <w:szCs w:val="24"/>
        </w:rPr>
      </w:pPr>
    </w:p>
    <w:p w:rsidR="00895046" w:rsidRDefault="00895046" w:rsidP="00AB11BC">
      <w:pPr>
        <w:jc w:val="center"/>
        <w:rPr>
          <w:rFonts w:ascii="Times New Roman" w:hAnsi="Times New Roman" w:cs="Times New Roman"/>
          <w:sz w:val="24"/>
          <w:szCs w:val="24"/>
        </w:rPr>
      </w:pPr>
    </w:p>
    <w:p w:rsidR="00895046" w:rsidRDefault="00895046" w:rsidP="00AB11BC">
      <w:pPr>
        <w:jc w:val="center"/>
        <w:rPr>
          <w:rFonts w:ascii="Times New Roman" w:hAnsi="Times New Roman" w:cs="Times New Roman"/>
          <w:sz w:val="24"/>
          <w:szCs w:val="24"/>
        </w:rPr>
      </w:pPr>
    </w:p>
    <w:p w:rsidR="00895046" w:rsidRDefault="00895046" w:rsidP="00AB11BC">
      <w:pPr>
        <w:jc w:val="center"/>
        <w:rPr>
          <w:rFonts w:ascii="Times New Roman" w:hAnsi="Times New Roman" w:cs="Times New Roman"/>
          <w:sz w:val="24"/>
          <w:szCs w:val="24"/>
        </w:rPr>
      </w:pPr>
    </w:p>
    <w:p w:rsidR="00895046" w:rsidRDefault="00895046" w:rsidP="00AB11BC">
      <w:pPr>
        <w:jc w:val="center"/>
        <w:rPr>
          <w:rFonts w:ascii="Times New Roman" w:hAnsi="Times New Roman" w:cs="Times New Roman"/>
          <w:sz w:val="24"/>
          <w:szCs w:val="24"/>
        </w:rPr>
      </w:pPr>
    </w:p>
    <w:p w:rsidR="00895046" w:rsidRDefault="00895046" w:rsidP="008722EB">
      <w:pPr>
        <w:spacing w:after="0" w:line="480" w:lineRule="auto"/>
        <w:jc w:val="center"/>
        <w:rPr>
          <w:rFonts w:ascii="Times New Roman" w:hAnsi="Times New Roman" w:cs="Times New Roman"/>
          <w:sz w:val="24"/>
          <w:szCs w:val="24"/>
        </w:rPr>
      </w:pPr>
    </w:p>
    <w:p w:rsidR="00B548A9" w:rsidRDefault="008722EB" w:rsidP="008722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Differences </w:t>
      </w:r>
      <w:r w:rsidR="00676307">
        <w:rPr>
          <w:rFonts w:ascii="Times New Roman" w:hAnsi="Times New Roman" w:cs="Times New Roman"/>
          <w:sz w:val="24"/>
          <w:szCs w:val="24"/>
        </w:rPr>
        <w:t>between</w:t>
      </w:r>
      <w:r>
        <w:rPr>
          <w:rFonts w:ascii="Times New Roman" w:hAnsi="Times New Roman" w:cs="Times New Roman"/>
          <w:sz w:val="24"/>
          <w:szCs w:val="24"/>
        </w:rPr>
        <w:t xml:space="preserve"> Boys and Girls</w:t>
      </w:r>
    </w:p>
    <w:p w:rsidR="00AB11BC" w:rsidRDefault="00AB11BC" w:rsidP="008722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Colette G</w:t>
      </w:r>
      <w:r w:rsidRPr="0090698C">
        <w:rPr>
          <w:rFonts w:ascii="Times New Roman" w:hAnsi="Times New Roman" w:cs="Times New Roman"/>
          <w:sz w:val="28"/>
          <w:szCs w:val="28"/>
        </w:rPr>
        <w:t>.</w:t>
      </w:r>
      <w:r w:rsidR="00895046">
        <w:rPr>
          <w:rFonts w:ascii="Times New Roman" w:hAnsi="Times New Roman" w:cs="Times New Roman"/>
          <w:sz w:val="24"/>
          <w:szCs w:val="24"/>
        </w:rPr>
        <w:t xml:space="preserve"> Ickes</w:t>
      </w:r>
    </w:p>
    <w:p w:rsidR="00895046" w:rsidRDefault="00895046" w:rsidP="008722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Academy for Math</w:t>
      </w:r>
      <w:r w:rsidRPr="0090698C">
        <w:rPr>
          <w:rFonts w:ascii="Times New Roman" w:hAnsi="Times New Roman" w:cs="Times New Roman"/>
          <w:sz w:val="28"/>
          <w:szCs w:val="28"/>
        </w:rPr>
        <w:t>,</w:t>
      </w:r>
      <w:r>
        <w:rPr>
          <w:rFonts w:ascii="Times New Roman" w:hAnsi="Times New Roman" w:cs="Times New Roman"/>
          <w:sz w:val="24"/>
          <w:szCs w:val="24"/>
        </w:rPr>
        <w:t xml:space="preserve"> Engineering and Science</w:t>
      </w:r>
    </w:p>
    <w:p w:rsidR="00895046" w:rsidRDefault="00895046" w:rsidP="00AB11BC">
      <w:pPr>
        <w:jc w:val="center"/>
        <w:rPr>
          <w:rFonts w:ascii="Times New Roman" w:hAnsi="Times New Roman" w:cs="Times New Roman"/>
          <w:sz w:val="24"/>
          <w:szCs w:val="24"/>
        </w:rPr>
      </w:pPr>
    </w:p>
    <w:p w:rsidR="00AB11BC" w:rsidRDefault="00AB11BC"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722EB" w:rsidRDefault="008722EB" w:rsidP="008722EB">
      <w:pPr>
        <w:spacing w:after="0" w:line="480" w:lineRule="auto"/>
        <w:rPr>
          <w:rFonts w:ascii="Times New Roman" w:hAnsi="Times New Roman" w:cs="Times New Roman"/>
          <w:sz w:val="24"/>
          <w:szCs w:val="24"/>
        </w:rPr>
      </w:pPr>
    </w:p>
    <w:p w:rsidR="00895046" w:rsidRDefault="008722EB" w:rsidP="008722E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5253B" w:rsidRDefault="00BD3083" w:rsidP="008722EB">
      <w:pPr>
        <w:spacing w:after="0" w:line="480" w:lineRule="auto"/>
        <w:rPr>
          <w:rFonts w:ascii="Times New Roman" w:hAnsi="Times New Roman" w:cs="Times New Roman"/>
          <w:sz w:val="28"/>
          <w:szCs w:val="28"/>
        </w:rPr>
      </w:pPr>
      <w:r>
        <w:rPr>
          <w:rFonts w:ascii="Times New Roman" w:hAnsi="Times New Roman" w:cs="Times New Roman"/>
          <w:sz w:val="24"/>
          <w:szCs w:val="24"/>
        </w:rPr>
        <w:t>Through careful studies over time</w:t>
      </w:r>
      <w:r w:rsidRPr="0090698C">
        <w:rPr>
          <w:rFonts w:ascii="Times New Roman" w:hAnsi="Times New Roman" w:cs="Times New Roman"/>
          <w:sz w:val="28"/>
          <w:szCs w:val="28"/>
        </w:rPr>
        <w:t>,</w:t>
      </w:r>
      <w:r>
        <w:rPr>
          <w:rFonts w:ascii="Times New Roman" w:hAnsi="Times New Roman" w:cs="Times New Roman"/>
          <w:sz w:val="24"/>
          <w:szCs w:val="24"/>
        </w:rPr>
        <w:t xml:space="preserve"> authors began to notice significant differences between boys and girls</w:t>
      </w:r>
      <w:r w:rsidRPr="0090698C">
        <w:rPr>
          <w:rFonts w:ascii="Times New Roman" w:hAnsi="Times New Roman" w:cs="Times New Roman"/>
          <w:sz w:val="28"/>
          <w:szCs w:val="28"/>
        </w:rPr>
        <w:t>.</w:t>
      </w:r>
      <w:r w:rsidR="0090698C">
        <w:rPr>
          <w:rFonts w:ascii="Times New Roman" w:hAnsi="Times New Roman" w:cs="Times New Roman"/>
          <w:sz w:val="24"/>
          <w:szCs w:val="24"/>
        </w:rPr>
        <w:t xml:space="preserve"> Not only do their readings</w:t>
      </w:r>
      <w:r>
        <w:rPr>
          <w:rFonts w:ascii="Times New Roman" w:hAnsi="Times New Roman" w:cs="Times New Roman"/>
          <w:sz w:val="24"/>
          <w:szCs w:val="24"/>
        </w:rPr>
        <w:t xml:space="preserve"> include when boys and girls are young</w:t>
      </w:r>
      <w:r w:rsidRPr="0090698C">
        <w:rPr>
          <w:rFonts w:ascii="Times New Roman" w:hAnsi="Times New Roman" w:cs="Times New Roman"/>
          <w:sz w:val="28"/>
          <w:szCs w:val="28"/>
        </w:rPr>
        <w:t>,</w:t>
      </w:r>
      <w:r>
        <w:rPr>
          <w:rFonts w:ascii="Times New Roman" w:hAnsi="Times New Roman" w:cs="Times New Roman"/>
          <w:sz w:val="24"/>
          <w:szCs w:val="24"/>
        </w:rPr>
        <w:t xml:space="preserve"> but also when they become adults</w:t>
      </w:r>
      <w:r w:rsidRPr="0090698C">
        <w:rPr>
          <w:rFonts w:ascii="Times New Roman" w:hAnsi="Times New Roman" w:cs="Times New Roman"/>
          <w:sz w:val="28"/>
          <w:szCs w:val="28"/>
        </w:rPr>
        <w:t>.</w:t>
      </w:r>
      <w:r>
        <w:rPr>
          <w:rFonts w:ascii="Times New Roman" w:hAnsi="Times New Roman" w:cs="Times New Roman"/>
          <w:sz w:val="24"/>
          <w:szCs w:val="24"/>
        </w:rPr>
        <w:t xml:space="preserve"> Th</w:t>
      </w:r>
      <w:r w:rsidR="00676307">
        <w:rPr>
          <w:rFonts w:ascii="Times New Roman" w:hAnsi="Times New Roman" w:cs="Times New Roman"/>
          <w:sz w:val="24"/>
          <w:szCs w:val="24"/>
        </w:rPr>
        <w:t>e authors incorporate information on how boys and girls lives are while growing up</w:t>
      </w:r>
      <w:r w:rsidR="00676307" w:rsidRPr="0090698C">
        <w:rPr>
          <w:rFonts w:ascii="Times New Roman" w:hAnsi="Times New Roman" w:cs="Times New Roman"/>
          <w:sz w:val="28"/>
          <w:szCs w:val="28"/>
        </w:rPr>
        <w:t>.</w:t>
      </w:r>
      <w:r w:rsidR="0090698C">
        <w:rPr>
          <w:rFonts w:ascii="Times New Roman" w:hAnsi="Times New Roman" w:cs="Times New Roman"/>
          <w:sz w:val="28"/>
          <w:szCs w:val="28"/>
        </w:rPr>
        <w:t xml:space="preserve"> </w:t>
      </w:r>
      <w:r w:rsidR="0090698C">
        <w:rPr>
          <w:rFonts w:ascii="Times New Roman" w:hAnsi="Times New Roman" w:cs="Times New Roman"/>
          <w:sz w:val="24"/>
          <w:szCs w:val="24"/>
        </w:rPr>
        <w:t>Their roles in society and in life change immensely throughout their lifetime</w:t>
      </w:r>
      <w:r w:rsidR="0090698C" w:rsidRPr="0090698C">
        <w:rPr>
          <w:rFonts w:ascii="Times New Roman" w:hAnsi="Times New Roman" w:cs="Times New Roman"/>
          <w:sz w:val="28"/>
          <w:szCs w:val="28"/>
        </w:rPr>
        <w:t>.</w:t>
      </w:r>
      <w:r w:rsidR="00676307">
        <w:rPr>
          <w:rFonts w:ascii="Times New Roman" w:hAnsi="Times New Roman" w:cs="Times New Roman"/>
          <w:sz w:val="24"/>
          <w:szCs w:val="24"/>
        </w:rPr>
        <w:t xml:space="preserve"> In general</w:t>
      </w:r>
      <w:r w:rsidR="00676307" w:rsidRPr="0090698C">
        <w:rPr>
          <w:rFonts w:ascii="Times New Roman" w:hAnsi="Times New Roman" w:cs="Times New Roman"/>
          <w:sz w:val="28"/>
          <w:szCs w:val="28"/>
        </w:rPr>
        <w:t>,</w:t>
      </w:r>
      <w:r w:rsidR="00676307">
        <w:rPr>
          <w:rFonts w:ascii="Times New Roman" w:hAnsi="Times New Roman" w:cs="Times New Roman"/>
          <w:sz w:val="24"/>
          <w:szCs w:val="24"/>
        </w:rPr>
        <w:t xml:space="preserve"> males are expected to be seen as a dominance towards females</w:t>
      </w:r>
      <w:r w:rsidR="00676307" w:rsidRPr="0090698C">
        <w:rPr>
          <w:rFonts w:ascii="Times New Roman" w:hAnsi="Times New Roman" w:cs="Times New Roman"/>
          <w:sz w:val="28"/>
          <w:szCs w:val="28"/>
        </w:rPr>
        <w:t>.</w:t>
      </w:r>
      <w:r w:rsidR="00676307">
        <w:rPr>
          <w:rFonts w:ascii="Times New Roman" w:hAnsi="Times New Roman" w:cs="Times New Roman"/>
          <w:sz w:val="24"/>
          <w:szCs w:val="24"/>
        </w:rPr>
        <w:t xml:space="preserve"> Females</w:t>
      </w:r>
      <w:r w:rsidR="004E0876" w:rsidRPr="0090698C">
        <w:rPr>
          <w:rFonts w:ascii="Times New Roman" w:hAnsi="Times New Roman" w:cs="Times New Roman"/>
          <w:sz w:val="28"/>
          <w:szCs w:val="28"/>
        </w:rPr>
        <w:t>,</w:t>
      </w:r>
      <w:r w:rsidR="004E0876">
        <w:rPr>
          <w:rFonts w:ascii="Times New Roman" w:hAnsi="Times New Roman" w:cs="Times New Roman"/>
          <w:sz w:val="24"/>
          <w:szCs w:val="24"/>
        </w:rPr>
        <w:t xml:space="preserve"> however</w:t>
      </w:r>
      <w:r w:rsidR="004E0876" w:rsidRPr="0090698C">
        <w:rPr>
          <w:rFonts w:ascii="Times New Roman" w:hAnsi="Times New Roman" w:cs="Times New Roman"/>
          <w:sz w:val="28"/>
          <w:szCs w:val="28"/>
        </w:rPr>
        <w:t>,</w:t>
      </w:r>
      <w:r w:rsidR="00676307">
        <w:rPr>
          <w:rFonts w:ascii="Times New Roman" w:hAnsi="Times New Roman" w:cs="Times New Roman"/>
          <w:sz w:val="24"/>
          <w:szCs w:val="24"/>
        </w:rPr>
        <w:t xml:space="preserve"> </w:t>
      </w:r>
      <w:r w:rsidR="004E0876">
        <w:rPr>
          <w:rFonts w:ascii="Times New Roman" w:hAnsi="Times New Roman" w:cs="Times New Roman"/>
          <w:sz w:val="24"/>
          <w:szCs w:val="24"/>
        </w:rPr>
        <w:t xml:space="preserve">should typically </w:t>
      </w:r>
      <w:r w:rsidR="00676307">
        <w:rPr>
          <w:rFonts w:ascii="Times New Roman" w:hAnsi="Times New Roman" w:cs="Times New Roman"/>
          <w:sz w:val="24"/>
          <w:szCs w:val="24"/>
        </w:rPr>
        <w:t>come off as weak and carry out to male</w:t>
      </w:r>
      <w:r w:rsidR="00676307" w:rsidRPr="0090698C">
        <w:rPr>
          <w:rFonts w:ascii="Times New Roman" w:hAnsi="Times New Roman" w:cs="Times New Roman"/>
          <w:sz w:val="28"/>
          <w:szCs w:val="28"/>
        </w:rPr>
        <w:t>’</w:t>
      </w:r>
      <w:r w:rsidR="00676307">
        <w:rPr>
          <w:rFonts w:ascii="Times New Roman" w:hAnsi="Times New Roman" w:cs="Times New Roman"/>
          <w:sz w:val="24"/>
          <w:szCs w:val="24"/>
        </w:rPr>
        <w:t>s needs</w:t>
      </w:r>
      <w:r w:rsidR="00676307" w:rsidRPr="0090698C">
        <w:rPr>
          <w:rFonts w:ascii="Times New Roman" w:hAnsi="Times New Roman" w:cs="Times New Roman"/>
          <w:sz w:val="28"/>
          <w:szCs w:val="28"/>
        </w:rPr>
        <w:t>.</w:t>
      </w:r>
      <w:r w:rsidR="00676307">
        <w:rPr>
          <w:rFonts w:ascii="Times New Roman" w:hAnsi="Times New Roman" w:cs="Times New Roman"/>
          <w:sz w:val="24"/>
          <w:szCs w:val="24"/>
        </w:rPr>
        <w:t xml:space="preserve"> </w:t>
      </w:r>
      <w:r w:rsidR="007F3CF4">
        <w:rPr>
          <w:rFonts w:ascii="Times New Roman" w:hAnsi="Times New Roman" w:cs="Times New Roman"/>
          <w:sz w:val="24"/>
          <w:szCs w:val="24"/>
        </w:rPr>
        <w:t>Emotions</w:t>
      </w:r>
      <w:r w:rsidR="0065253B" w:rsidRPr="0065253B">
        <w:rPr>
          <w:rFonts w:ascii="Times New Roman" w:hAnsi="Times New Roman" w:cs="Times New Roman"/>
          <w:sz w:val="28"/>
          <w:szCs w:val="28"/>
        </w:rPr>
        <w:t>,</w:t>
      </w:r>
      <w:r w:rsidR="0065253B">
        <w:rPr>
          <w:rFonts w:ascii="Times New Roman" w:hAnsi="Times New Roman" w:cs="Times New Roman"/>
          <w:sz w:val="24"/>
          <w:szCs w:val="24"/>
        </w:rPr>
        <w:t xml:space="preserve"> an important factor for </w:t>
      </w:r>
      <w:r w:rsidR="007F3CF4">
        <w:rPr>
          <w:rFonts w:ascii="Times New Roman" w:hAnsi="Times New Roman" w:cs="Times New Roman"/>
          <w:sz w:val="24"/>
          <w:szCs w:val="24"/>
        </w:rPr>
        <w:t>the two genders</w:t>
      </w:r>
      <w:r w:rsidR="0065253B">
        <w:rPr>
          <w:rFonts w:ascii="Times New Roman" w:hAnsi="Times New Roman" w:cs="Times New Roman"/>
          <w:sz w:val="28"/>
          <w:szCs w:val="28"/>
        </w:rPr>
        <w:t>,</w:t>
      </w:r>
      <w:r w:rsidR="007F3CF4">
        <w:rPr>
          <w:rFonts w:ascii="Times New Roman" w:hAnsi="Times New Roman" w:cs="Times New Roman"/>
          <w:sz w:val="24"/>
          <w:szCs w:val="24"/>
        </w:rPr>
        <w:t xml:space="preserve"> are mentioned as well</w:t>
      </w:r>
      <w:r w:rsidR="007F3CF4" w:rsidRPr="0090698C">
        <w:rPr>
          <w:rFonts w:ascii="Times New Roman" w:hAnsi="Times New Roman" w:cs="Times New Roman"/>
          <w:sz w:val="28"/>
          <w:szCs w:val="28"/>
        </w:rPr>
        <w:t>.</w:t>
      </w:r>
      <w:r w:rsidR="007F3CF4">
        <w:rPr>
          <w:rFonts w:ascii="Times New Roman" w:hAnsi="Times New Roman" w:cs="Times New Roman"/>
          <w:sz w:val="24"/>
          <w:szCs w:val="24"/>
        </w:rPr>
        <w:t xml:space="preserve"> For males</w:t>
      </w:r>
      <w:r w:rsidR="007F3CF4" w:rsidRPr="0090698C">
        <w:rPr>
          <w:rFonts w:ascii="Times New Roman" w:hAnsi="Times New Roman" w:cs="Times New Roman"/>
          <w:sz w:val="28"/>
          <w:szCs w:val="24"/>
        </w:rPr>
        <w:t>,</w:t>
      </w:r>
      <w:r w:rsidR="007F3CF4">
        <w:rPr>
          <w:rFonts w:ascii="Times New Roman" w:hAnsi="Times New Roman" w:cs="Times New Roman"/>
          <w:sz w:val="24"/>
          <w:szCs w:val="24"/>
        </w:rPr>
        <w:t xml:space="preserve"> it is okay to show anger and anger only</w:t>
      </w:r>
      <w:r w:rsidR="0090698C" w:rsidRPr="0090698C">
        <w:rPr>
          <w:rFonts w:ascii="Times New Roman" w:hAnsi="Times New Roman" w:cs="Times New Roman"/>
          <w:sz w:val="28"/>
          <w:szCs w:val="28"/>
        </w:rPr>
        <w:t>;</w:t>
      </w:r>
      <w:r w:rsidR="007F3CF4">
        <w:rPr>
          <w:rFonts w:ascii="Times New Roman" w:hAnsi="Times New Roman" w:cs="Times New Roman"/>
          <w:sz w:val="24"/>
          <w:szCs w:val="24"/>
        </w:rPr>
        <w:t xml:space="preserve"> whereas females are allowed to show any emotion but anger</w:t>
      </w:r>
      <w:r w:rsidR="007F3CF4" w:rsidRPr="0090698C">
        <w:rPr>
          <w:rFonts w:ascii="Times New Roman" w:hAnsi="Times New Roman" w:cs="Times New Roman"/>
          <w:sz w:val="28"/>
          <w:szCs w:val="28"/>
        </w:rPr>
        <w:t>.</w:t>
      </w:r>
      <w:r w:rsidR="007F3CF4">
        <w:rPr>
          <w:rFonts w:ascii="Times New Roman" w:hAnsi="Times New Roman" w:cs="Times New Roman"/>
          <w:sz w:val="24"/>
          <w:szCs w:val="24"/>
        </w:rPr>
        <w:t xml:space="preserve"> Because of the power men seem to have over women</w:t>
      </w:r>
      <w:r w:rsidR="007F3CF4" w:rsidRPr="0090698C">
        <w:rPr>
          <w:rFonts w:ascii="Times New Roman" w:hAnsi="Times New Roman" w:cs="Times New Roman"/>
          <w:sz w:val="28"/>
          <w:szCs w:val="28"/>
        </w:rPr>
        <w:t>,</w:t>
      </w:r>
      <w:r w:rsidR="007F3CF4">
        <w:rPr>
          <w:rFonts w:ascii="Times New Roman" w:hAnsi="Times New Roman" w:cs="Times New Roman"/>
          <w:sz w:val="24"/>
          <w:szCs w:val="24"/>
        </w:rPr>
        <w:t xml:space="preserve"> it is appropriate to say that among </w:t>
      </w:r>
      <w:r w:rsidR="0090698C">
        <w:rPr>
          <w:rFonts w:ascii="Times New Roman" w:hAnsi="Times New Roman" w:cs="Times New Roman"/>
          <w:sz w:val="24"/>
          <w:szCs w:val="24"/>
        </w:rPr>
        <w:t>the two</w:t>
      </w:r>
      <w:r w:rsidR="0090698C" w:rsidRPr="0090698C">
        <w:rPr>
          <w:rFonts w:ascii="Times New Roman" w:hAnsi="Times New Roman" w:cs="Times New Roman"/>
          <w:sz w:val="28"/>
          <w:szCs w:val="28"/>
        </w:rPr>
        <w:t>,</w:t>
      </w:r>
      <w:r w:rsidR="0090698C">
        <w:rPr>
          <w:rFonts w:ascii="Times New Roman" w:hAnsi="Times New Roman" w:cs="Times New Roman"/>
          <w:sz w:val="24"/>
          <w:szCs w:val="24"/>
        </w:rPr>
        <w:t xml:space="preserve"> males have more authority than females do</w:t>
      </w:r>
      <w:r w:rsidR="007F3CF4">
        <w:rPr>
          <w:rFonts w:ascii="Times New Roman" w:hAnsi="Times New Roman" w:cs="Times New Roman"/>
          <w:sz w:val="24"/>
          <w:szCs w:val="24"/>
        </w:rPr>
        <w:t xml:space="preserve"> in today</w:t>
      </w:r>
      <w:r w:rsidR="007F3CF4" w:rsidRPr="0090698C">
        <w:rPr>
          <w:rFonts w:ascii="Times New Roman" w:hAnsi="Times New Roman" w:cs="Times New Roman"/>
          <w:sz w:val="28"/>
          <w:szCs w:val="28"/>
        </w:rPr>
        <w:t>’</w:t>
      </w:r>
      <w:r w:rsidR="007F3CF4">
        <w:rPr>
          <w:rFonts w:ascii="Times New Roman" w:hAnsi="Times New Roman" w:cs="Times New Roman"/>
          <w:sz w:val="24"/>
          <w:szCs w:val="24"/>
        </w:rPr>
        <w:t>s society</w:t>
      </w:r>
      <w:r w:rsidR="0065253B">
        <w:rPr>
          <w:rFonts w:ascii="Times New Roman" w:hAnsi="Times New Roman" w:cs="Times New Roman"/>
          <w:sz w:val="24"/>
          <w:szCs w:val="24"/>
        </w:rPr>
        <w:t xml:space="preserve"> as well as throughout history</w:t>
      </w:r>
      <w:r w:rsidR="007F3CF4" w:rsidRPr="0090698C">
        <w:rPr>
          <w:rFonts w:ascii="Times New Roman" w:hAnsi="Times New Roman" w:cs="Times New Roman"/>
          <w:sz w:val="28"/>
          <w:szCs w:val="28"/>
        </w:rPr>
        <w:t>.</w:t>
      </w:r>
    </w:p>
    <w:p w:rsidR="0065253B" w:rsidRPr="0065253B" w:rsidRDefault="0065253B" w:rsidP="008722EB">
      <w:pPr>
        <w:spacing w:after="0" w:line="48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i/>
          <w:sz w:val="24"/>
          <w:szCs w:val="24"/>
        </w:rPr>
        <w:t>Keywords</w:t>
      </w:r>
      <w:r>
        <w:rPr>
          <w:rFonts w:ascii="Times New Roman" w:hAnsi="Times New Roman" w:cs="Times New Roman"/>
          <w:i/>
          <w:sz w:val="28"/>
          <w:szCs w:val="28"/>
        </w:rPr>
        <w:t xml:space="preserve">: </w:t>
      </w:r>
      <w:r>
        <w:rPr>
          <w:rFonts w:ascii="Times New Roman" w:hAnsi="Times New Roman" w:cs="Times New Roman"/>
          <w:sz w:val="24"/>
          <w:szCs w:val="24"/>
        </w:rPr>
        <w:t>patriarchy</w:t>
      </w:r>
      <w:r w:rsidRPr="00061670">
        <w:rPr>
          <w:rFonts w:ascii="Times New Roman" w:hAnsi="Times New Roman" w:cs="Times New Roman"/>
          <w:sz w:val="28"/>
          <w:szCs w:val="28"/>
        </w:rPr>
        <w:t>,</w:t>
      </w:r>
      <w:r>
        <w:rPr>
          <w:rFonts w:ascii="Times New Roman" w:hAnsi="Times New Roman" w:cs="Times New Roman"/>
          <w:sz w:val="24"/>
          <w:szCs w:val="24"/>
        </w:rPr>
        <w:t xml:space="preserve"> </w:t>
      </w:r>
      <w:r w:rsidR="00061670">
        <w:rPr>
          <w:rFonts w:ascii="Times New Roman" w:hAnsi="Times New Roman" w:cs="Times New Roman"/>
          <w:sz w:val="24"/>
          <w:szCs w:val="24"/>
        </w:rPr>
        <w:t>sexist</w:t>
      </w:r>
    </w:p>
    <w:p w:rsidR="0065253B" w:rsidRDefault="0065253B" w:rsidP="008722EB">
      <w:pPr>
        <w:spacing w:after="0" w:line="480" w:lineRule="auto"/>
        <w:rPr>
          <w:rFonts w:ascii="Times New Roman" w:hAnsi="Times New Roman" w:cs="Times New Roman"/>
          <w:sz w:val="28"/>
          <w:szCs w:val="28"/>
        </w:rPr>
      </w:pPr>
    </w:p>
    <w:p w:rsidR="0065253B" w:rsidRDefault="0065253B" w:rsidP="008722EB">
      <w:pPr>
        <w:spacing w:after="0" w:line="480" w:lineRule="auto"/>
        <w:rPr>
          <w:rFonts w:ascii="Times New Roman" w:hAnsi="Times New Roman" w:cs="Times New Roman"/>
          <w:sz w:val="28"/>
          <w:szCs w:val="28"/>
        </w:rPr>
      </w:pPr>
    </w:p>
    <w:p w:rsidR="0065253B" w:rsidRDefault="0065253B" w:rsidP="008722EB">
      <w:pPr>
        <w:spacing w:after="0" w:line="480" w:lineRule="auto"/>
        <w:rPr>
          <w:rFonts w:ascii="Times New Roman" w:hAnsi="Times New Roman" w:cs="Times New Roman"/>
          <w:sz w:val="28"/>
          <w:szCs w:val="28"/>
        </w:rPr>
      </w:pPr>
    </w:p>
    <w:p w:rsidR="0065253B" w:rsidRDefault="0065253B" w:rsidP="008722EB">
      <w:pPr>
        <w:spacing w:after="0" w:line="480" w:lineRule="auto"/>
        <w:rPr>
          <w:rFonts w:ascii="Times New Roman" w:hAnsi="Times New Roman" w:cs="Times New Roman"/>
          <w:sz w:val="28"/>
          <w:szCs w:val="28"/>
        </w:rPr>
      </w:pPr>
    </w:p>
    <w:p w:rsidR="0065253B" w:rsidRDefault="0065253B" w:rsidP="008722EB">
      <w:pPr>
        <w:spacing w:after="0" w:line="480" w:lineRule="auto"/>
        <w:rPr>
          <w:rFonts w:ascii="Times New Roman" w:hAnsi="Times New Roman" w:cs="Times New Roman"/>
          <w:sz w:val="28"/>
          <w:szCs w:val="28"/>
        </w:rPr>
      </w:pPr>
    </w:p>
    <w:p w:rsidR="0065253B" w:rsidRDefault="0065253B" w:rsidP="008722EB">
      <w:pPr>
        <w:spacing w:after="0" w:line="480" w:lineRule="auto"/>
        <w:rPr>
          <w:rFonts w:ascii="Times New Roman" w:hAnsi="Times New Roman" w:cs="Times New Roman"/>
          <w:sz w:val="28"/>
          <w:szCs w:val="28"/>
        </w:rPr>
      </w:pPr>
    </w:p>
    <w:p w:rsidR="0065253B" w:rsidRPr="0065253B" w:rsidRDefault="0065253B" w:rsidP="008722EB">
      <w:pPr>
        <w:spacing w:after="0" w:line="480" w:lineRule="auto"/>
        <w:rPr>
          <w:rFonts w:ascii="Times New Roman" w:hAnsi="Times New Roman" w:cs="Times New Roman"/>
          <w:sz w:val="28"/>
          <w:szCs w:val="28"/>
        </w:rPr>
      </w:pPr>
    </w:p>
    <w:p w:rsidR="000805B0" w:rsidRDefault="000805B0" w:rsidP="000805B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Differences between Boys and Girls</w:t>
      </w:r>
    </w:p>
    <w:p w:rsidR="00DB6BDC" w:rsidRDefault="00ED15F0" w:rsidP="000805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42046">
        <w:rPr>
          <w:rFonts w:ascii="Times New Roman" w:hAnsi="Times New Roman" w:cs="Times New Roman"/>
          <w:sz w:val="24"/>
          <w:szCs w:val="24"/>
        </w:rPr>
        <w:t>One sunny afternoon in Parker</w:t>
      </w:r>
      <w:r w:rsidR="00A42046" w:rsidRPr="00087BAD">
        <w:rPr>
          <w:rFonts w:ascii="Times New Roman" w:hAnsi="Times New Roman" w:cs="Times New Roman"/>
          <w:sz w:val="28"/>
          <w:szCs w:val="28"/>
        </w:rPr>
        <w:t>,</w:t>
      </w:r>
      <w:r w:rsidR="00A42046">
        <w:rPr>
          <w:rFonts w:ascii="Times New Roman" w:hAnsi="Times New Roman" w:cs="Times New Roman"/>
          <w:sz w:val="24"/>
          <w:szCs w:val="24"/>
        </w:rPr>
        <w:t xml:space="preserve"> Colorado</w:t>
      </w:r>
      <w:r w:rsidR="00A42046" w:rsidRPr="00087BAD">
        <w:rPr>
          <w:rFonts w:ascii="Times New Roman" w:hAnsi="Times New Roman" w:cs="Times New Roman"/>
          <w:sz w:val="28"/>
          <w:szCs w:val="28"/>
        </w:rPr>
        <w:t>,</w:t>
      </w:r>
      <w:r w:rsidR="00A42046">
        <w:rPr>
          <w:rFonts w:ascii="Times New Roman" w:hAnsi="Times New Roman" w:cs="Times New Roman"/>
          <w:sz w:val="24"/>
          <w:szCs w:val="24"/>
        </w:rPr>
        <w:t xml:space="preserve"> there were authors by the name of bel</w:t>
      </w:r>
      <w:r w:rsidR="00087BAD">
        <w:rPr>
          <w:rFonts w:ascii="Times New Roman" w:hAnsi="Times New Roman" w:cs="Times New Roman"/>
          <w:sz w:val="24"/>
          <w:szCs w:val="24"/>
        </w:rPr>
        <w:t xml:space="preserve">l hooks and Simone de Beauvoir at a not so popular coffee shop called </w:t>
      </w:r>
      <w:r w:rsidR="00C80C8D">
        <w:rPr>
          <w:rFonts w:ascii="Times New Roman" w:hAnsi="Times New Roman" w:cs="Times New Roman"/>
          <w:sz w:val="24"/>
          <w:szCs w:val="24"/>
        </w:rPr>
        <w:t>“</w:t>
      </w:r>
      <w:bookmarkStart w:id="0" w:name="_GoBack"/>
      <w:bookmarkEnd w:id="0"/>
      <w:r w:rsidR="00087BAD">
        <w:rPr>
          <w:rFonts w:ascii="Times New Roman" w:hAnsi="Times New Roman" w:cs="Times New Roman"/>
          <w:sz w:val="24"/>
          <w:szCs w:val="24"/>
        </w:rPr>
        <w:t>Fika</w:t>
      </w:r>
      <w:r w:rsidR="00C80C8D">
        <w:rPr>
          <w:rFonts w:ascii="Times New Roman" w:hAnsi="Times New Roman" w:cs="Times New Roman"/>
          <w:sz w:val="24"/>
          <w:szCs w:val="24"/>
        </w:rPr>
        <w:t>.”</w:t>
      </w:r>
      <w:r w:rsidR="00087BAD">
        <w:rPr>
          <w:rFonts w:ascii="Times New Roman" w:hAnsi="Times New Roman" w:cs="Times New Roman"/>
          <w:sz w:val="28"/>
          <w:szCs w:val="28"/>
        </w:rPr>
        <w:t xml:space="preserve"> </w:t>
      </w:r>
      <w:r w:rsidR="00087BAD">
        <w:rPr>
          <w:rFonts w:ascii="Times New Roman" w:hAnsi="Times New Roman" w:cs="Times New Roman"/>
          <w:sz w:val="24"/>
          <w:szCs w:val="24"/>
        </w:rPr>
        <w:t>It was a fairly small coffee shop but known as a go</w:t>
      </w:r>
      <w:r w:rsidR="0079295C">
        <w:rPr>
          <w:rFonts w:ascii="Times New Roman" w:hAnsi="Times New Roman" w:cs="Times New Roman"/>
          <w:sz w:val="24"/>
          <w:szCs w:val="24"/>
        </w:rPr>
        <w:t>od place for social interactions</w:t>
      </w:r>
      <w:r w:rsidR="0079295C" w:rsidRPr="00C80C8D">
        <w:rPr>
          <w:rFonts w:ascii="Times New Roman" w:hAnsi="Times New Roman" w:cs="Times New Roman"/>
          <w:sz w:val="28"/>
          <w:szCs w:val="28"/>
        </w:rPr>
        <w:t>,</w:t>
      </w:r>
      <w:r w:rsidR="0079295C">
        <w:rPr>
          <w:rFonts w:ascii="Times New Roman" w:hAnsi="Times New Roman" w:cs="Times New Roman"/>
          <w:sz w:val="24"/>
          <w:szCs w:val="24"/>
        </w:rPr>
        <w:t xml:space="preserve"> considering it’s on Main Street. Outside, the shop looked small, surrounded by large, brick buildings and the business of people and their dogs. Inside the shop, the entrance consisted of where you would order your drinks. Further into the shop, you would see tables and chairs meant to set up as a spot to focus on school work, your job, or socializing wi</w:t>
      </w:r>
      <w:r w:rsidR="00DB6BDC">
        <w:rPr>
          <w:rFonts w:ascii="Times New Roman" w:hAnsi="Times New Roman" w:cs="Times New Roman"/>
          <w:sz w:val="24"/>
          <w:szCs w:val="24"/>
        </w:rPr>
        <w:t>th some friends. De Beauvoir and hooks</w:t>
      </w:r>
      <w:r w:rsidR="0079295C">
        <w:rPr>
          <w:rFonts w:ascii="Times New Roman" w:hAnsi="Times New Roman" w:cs="Times New Roman"/>
          <w:sz w:val="24"/>
          <w:szCs w:val="24"/>
        </w:rPr>
        <w:t xml:space="preserve"> walked into the shop fascinated by how welcoming the environment felt. After they ordered their drinks, the two found a table in a corner by a dusty window. </w:t>
      </w:r>
      <w:r w:rsidR="00DB6BDC">
        <w:rPr>
          <w:rFonts w:ascii="Times New Roman" w:hAnsi="Times New Roman" w:cs="Times New Roman"/>
          <w:sz w:val="24"/>
          <w:szCs w:val="24"/>
        </w:rPr>
        <w:t xml:space="preserve">As hooks and de Beauvoir started talking about the works they’ve written, the topic of how boys and girls are different sparked up. </w:t>
      </w:r>
    </w:p>
    <w:p w:rsidR="00DB6BDC" w:rsidRDefault="00DB6BDC" w:rsidP="000805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82B1D">
        <w:rPr>
          <w:rFonts w:ascii="Times New Roman" w:hAnsi="Times New Roman" w:cs="Times New Roman"/>
          <w:sz w:val="24"/>
          <w:szCs w:val="24"/>
        </w:rPr>
        <w:t xml:space="preserve">“How fathers treat their children greatly affects how different their sons and daughters will grow up. If they treat their daughters as fragile and precious and treat their sons as muscular and demanding, that is how their children will end up. How their father treats their siblings will help determine what their children will look for in the other gender,” de Beauvoir explains to hooks. De Beauvoir continues to explain to hooks that when a woman finds a man that she feels safe around, she will feel, “subjected to his gentle authority, she will find the same security as in her father’s arms,” (de Beauvoir, </w:t>
      </w:r>
      <w:r w:rsidR="00314AB7">
        <w:rPr>
          <w:rFonts w:ascii="Times New Roman" w:hAnsi="Times New Roman" w:cs="Times New Roman"/>
          <w:sz w:val="24"/>
          <w:szCs w:val="24"/>
        </w:rPr>
        <w:t>pg.</w:t>
      </w:r>
      <w:r w:rsidR="00682B1D">
        <w:rPr>
          <w:rFonts w:ascii="Times New Roman" w:hAnsi="Times New Roman" w:cs="Times New Roman"/>
          <w:sz w:val="24"/>
          <w:szCs w:val="24"/>
        </w:rPr>
        <w:t xml:space="preserve"> 395) supporting her theory on father figures. </w:t>
      </w:r>
    </w:p>
    <w:p w:rsidR="00682B1D" w:rsidRDefault="00682B1D" w:rsidP="000805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“I’d have to agree on that,” hook says. “Some fathers can be too harsh on their sons. When parents don’t give enough attention and love to their sons, the boys can turn into something that you would never see them become.” Hook describes from her reading </w:t>
      </w:r>
      <w:r>
        <w:rPr>
          <w:rFonts w:ascii="Times New Roman" w:hAnsi="Times New Roman" w:cs="Times New Roman"/>
          <w:sz w:val="24"/>
          <w:szCs w:val="24"/>
        </w:rPr>
        <w:lastRenderedPageBreak/>
        <w:t xml:space="preserve">how, “many boys fear the wrath of the father.” (hooks, </w:t>
      </w:r>
      <w:r w:rsidR="00314AB7">
        <w:rPr>
          <w:rFonts w:ascii="Times New Roman" w:hAnsi="Times New Roman" w:cs="Times New Roman"/>
          <w:sz w:val="24"/>
          <w:szCs w:val="24"/>
        </w:rPr>
        <w:t>pg.</w:t>
      </w:r>
      <w:r>
        <w:rPr>
          <w:rFonts w:ascii="Times New Roman" w:hAnsi="Times New Roman" w:cs="Times New Roman"/>
          <w:sz w:val="24"/>
          <w:szCs w:val="24"/>
        </w:rPr>
        <w:t xml:space="preserve"> 48) </w:t>
      </w:r>
      <w:r w:rsidR="00314AB7">
        <w:rPr>
          <w:rFonts w:ascii="Times New Roman" w:hAnsi="Times New Roman" w:cs="Times New Roman"/>
          <w:sz w:val="24"/>
          <w:szCs w:val="24"/>
        </w:rPr>
        <w:t xml:space="preserve">When teenage boys are “told” by society that they cannot show feelings other than anger and rage that can eventually lead into violence and other serious disruptions. Parents usually wave off behavior like that with the phrase, “boys will be boys”, (hooks, pg. 49) which can apply to girls as well. </w:t>
      </w:r>
    </w:p>
    <w:p w:rsidR="00314AB7" w:rsidRDefault="00314AB7" w:rsidP="000805B0">
      <w:pPr>
        <w:spacing w:after="0" w:line="480" w:lineRule="auto"/>
        <w:rPr>
          <w:rFonts w:ascii="Times New Roman" w:hAnsi="Times New Roman" w:cs="Times New Roman"/>
          <w:sz w:val="24"/>
          <w:szCs w:val="24"/>
        </w:rPr>
      </w:pPr>
      <w:r>
        <w:rPr>
          <w:rFonts w:ascii="Times New Roman" w:hAnsi="Times New Roman" w:cs="Times New Roman"/>
          <w:sz w:val="24"/>
          <w:szCs w:val="24"/>
        </w:rPr>
        <w:tab/>
        <w:t>Hooks continues to analyze the world of a teenage boy. In her work “Being a Boy”, she points out that boys are, “Trapped by a world that tells them boys should not express feelings, teenage males have nowher</w:t>
      </w:r>
      <w:r w:rsidR="00C133C6">
        <w:rPr>
          <w:rFonts w:ascii="Times New Roman" w:hAnsi="Times New Roman" w:cs="Times New Roman"/>
          <w:sz w:val="24"/>
          <w:szCs w:val="24"/>
        </w:rPr>
        <w:t xml:space="preserve">e to go where grief is accepted… most adults are more comfortable confronting a raging teenager than one who is overwhelmed by sorrow and cannot stop weeping.” (hooks, pg. 50)  Furthermore, hooks explains to de Beauvoir that, “small boys and young men are daily inundated with a poisonous pedagogy that supports male violence and male domination… that teaches them to disrespect and hate women.” (hooks, pg. 51) </w:t>
      </w:r>
    </w:p>
    <w:p w:rsidR="00DB6BDC" w:rsidRDefault="00DB6BDC" w:rsidP="000805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D2ABD">
        <w:rPr>
          <w:rFonts w:ascii="Times New Roman" w:hAnsi="Times New Roman" w:cs="Times New Roman"/>
          <w:sz w:val="24"/>
          <w:szCs w:val="24"/>
        </w:rPr>
        <w:t>De Beauvoir agrees with hooks’ point on males becoming more dominant and very different over females. “</w:t>
      </w:r>
      <w:r w:rsidR="003860DA">
        <w:rPr>
          <w:rFonts w:ascii="Times New Roman" w:hAnsi="Times New Roman" w:cs="Times New Roman"/>
          <w:sz w:val="24"/>
          <w:szCs w:val="24"/>
        </w:rPr>
        <w:t>V</w:t>
      </w:r>
      <w:r w:rsidR="002D2ABD">
        <w:rPr>
          <w:rFonts w:ascii="Times New Roman" w:hAnsi="Times New Roman" w:cs="Times New Roman"/>
          <w:sz w:val="24"/>
          <w:szCs w:val="24"/>
        </w:rPr>
        <w:t xml:space="preserve">iolence in particular is not permitted to her,” </w:t>
      </w:r>
      <w:r w:rsidR="003860DA">
        <w:rPr>
          <w:rFonts w:ascii="Times New Roman" w:hAnsi="Times New Roman" w:cs="Times New Roman"/>
          <w:sz w:val="24"/>
          <w:szCs w:val="24"/>
        </w:rPr>
        <w:t xml:space="preserve">(de Beauvoir, pg. 397) </w:t>
      </w:r>
      <w:r w:rsidR="002D2ABD">
        <w:rPr>
          <w:rFonts w:ascii="Times New Roman" w:hAnsi="Times New Roman" w:cs="Times New Roman"/>
          <w:sz w:val="24"/>
          <w:szCs w:val="24"/>
        </w:rPr>
        <w:t xml:space="preserve">de Beauvoir writes in her passage “The Girl.” </w:t>
      </w:r>
      <w:r w:rsidR="003860DA">
        <w:rPr>
          <w:rFonts w:ascii="Times New Roman" w:hAnsi="Times New Roman" w:cs="Times New Roman"/>
          <w:sz w:val="24"/>
          <w:szCs w:val="24"/>
        </w:rPr>
        <w:t xml:space="preserve">Compared to hooks’ work, violence is okay for men and passed off as “boys will be boys” whereas girls are not even allowed to be violent. De Beauvoir illustrates to hooks that this violence from men makes, “some girls, far from shy, who get no enjoyment strolling through Paris alone because, incessantly bothered, they are incessantly on their guard: all their pleasure is ruined.” (de Beauvoir, pg. 401) </w:t>
      </w:r>
    </w:p>
    <w:p w:rsidR="003860DA" w:rsidRPr="00087BAD" w:rsidRDefault="003860DA" w:rsidP="000805B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Connecting their arguments on how boys and girls can be raised differently, hooks and de Beauvoir came to a conclusion that with boys growing up emotionally </w:t>
      </w:r>
      <w:r>
        <w:rPr>
          <w:rFonts w:ascii="Times New Roman" w:hAnsi="Times New Roman" w:cs="Times New Roman"/>
          <w:sz w:val="24"/>
          <w:szCs w:val="24"/>
        </w:rPr>
        <w:lastRenderedPageBreak/>
        <w:t xml:space="preserve">unattached from their parents can cause boys to be harmful to others, especially themselves. They grow up having to hide all feelings but anger and since they let out so much anger, it causes serious problems. With girls growing up and letting them show all feelings but anger makes a girl weak and vulnerable. The combination is not a healthy one. </w:t>
      </w:r>
      <w:r w:rsidR="00DF51D0">
        <w:rPr>
          <w:rFonts w:ascii="Times New Roman" w:hAnsi="Times New Roman" w:cs="Times New Roman"/>
          <w:sz w:val="24"/>
          <w:szCs w:val="24"/>
        </w:rPr>
        <w:t xml:space="preserve">Males could easily take powerful control over females that cannot be escaped. De Beauvoir and hooks agreed that in order for this to change, parents need to start treating both their male and female the children the same. Children and especially teenagers need to know that any emotions they are feeling are okay to be publicly shown. Teenagers shouldn’t feel degraded toward any emotion ever. </w:t>
      </w:r>
    </w:p>
    <w:p w:rsidR="008722EB" w:rsidRDefault="008722EB" w:rsidP="008722EB">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895046" w:rsidRDefault="00895046"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AB11BC">
      <w:pPr>
        <w:rPr>
          <w:rFonts w:ascii="Times New Roman" w:hAnsi="Times New Roman" w:cs="Times New Roman"/>
          <w:sz w:val="24"/>
          <w:szCs w:val="24"/>
        </w:rPr>
      </w:pPr>
    </w:p>
    <w:p w:rsidR="00DF51D0" w:rsidRDefault="00DF51D0" w:rsidP="00DF51D0">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96318" w:rsidRDefault="00096318" w:rsidP="00096318">
      <w:pPr>
        <w:pStyle w:val="yiv1772427241msonormal"/>
        <w:shd w:val="clear" w:color="auto" w:fill="FFFFFF"/>
        <w:spacing w:before="0" w:beforeAutospacing="0" w:after="0" w:afterAutospacing="0" w:line="480" w:lineRule="atLeast"/>
        <w:rPr>
          <w:rFonts w:ascii="Helvetica" w:hAnsi="Helvetica" w:cs="Helvetica"/>
          <w:color w:val="000000"/>
        </w:rPr>
      </w:pPr>
      <w:r>
        <w:rPr>
          <w:color w:val="000000"/>
          <w:shd w:val="clear" w:color="auto" w:fill="FFFFFF"/>
        </w:rPr>
        <w:t>hooks, b. (2004).</w:t>
      </w:r>
      <w:r>
        <w:rPr>
          <w:rStyle w:val="apple-converted-space"/>
          <w:color w:val="000000"/>
          <w:shd w:val="clear" w:color="auto" w:fill="FFFFFF"/>
        </w:rPr>
        <w:t> </w:t>
      </w:r>
      <w:r>
        <w:rPr>
          <w:i/>
          <w:iCs/>
          <w:color w:val="000000"/>
          <w:shd w:val="clear" w:color="auto" w:fill="FFFFFF"/>
        </w:rPr>
        <w:t>The will to change: men, masculinity, and love</w:t>
      </w:r>
      <w:r>
        <w:rPr>
          <w:color w:val="000000"/>
          <w:shd w:val="clear" w:color="auto" w:fill="FFFFFF"/>
        </w:rPr>
        <w:t>. New York: Atria Books.</w:t>
      </w:r>
    </w:p>
    <w:p w:rsidR="00096318" w:rsidRDefault="00096318" w:rsidP="00096318">
      <w:pPr>
        <w:pStyle w:val="yiv1772427241msonormal"/>
        <w:shd w:val="clear" w:color="auto" w:fill="FFFFFF"/>
        <w:spacing w:before="0" w:beforeAutospacing="0" w:after="0" w:afterAutospacing="0" w:line="480" w:lineRule="atLeast"/>
        <w:rPr>
          <w:rFonts w:ascii="Helvetica" w:hAnsi="Helvetica" w:cs="Helvetica"/>
          <w:color w:val="000000"/>
        </w:rPr>
      </w:pPr>
      <w:r>
        <w:rPr>
          <w:color w:val="000000"/>
          <w:shd w:val="clear" w:color="auto" w:fill="FFFFFF"/>
        </w:rPr>
        <w:t>Beauvoir, S. (1953).</w:t>
      </w:r>
      <w:r>
        <w:rPr>
          <w:rStyle w:val="apple-converted-space"/>
          <w:color w:val="000000"/>
          <w:shd w:val="clear" w:color="auto" w:fill="FFFFFF"/>
        </w:rPr>
        <w:t> </w:t>
      </w:r>
      <w:r>
        <w:rPr>
          <w:i/>
          <w:iCs/>
          <w:color w:val="000000"/>
          <w:shd w:val="clear" w:color="auto" w:fill="FFFFFF"/>
        </w:rPr>
        <w:t>The second sex</w:t>
      </w:r>
      <w:r>
        <w:rPr>
          <w:color w:val="000000"/>
          <w:shd w:val="clear" w:color="auto" w:fill="FFFFFF"/>
        </w:rPr>
        <w:t>. New York: Knopf.</w:t>
      </w:r>
    </w:p>
    <w:p w:rsidR="00096318" w:rsidRPr="00AB11BC" w:rsidRDefault="00096318" w:rsidP="00096318">
      <w:pPr>
        <w:rPr>
          <w:rFonts w:ascii="Times New Roman" w:hAnsi="Times New Roman" w:cs="Times New Roman"/>
          <w:sz w:val="24"/>
          <w:szCs w:val="24"/>
        </w:rPr>
      </w:pPr>
    </w:p>
    <w:sectPr w:rsidR="00096318" w:rsidRPr="00AB11BC" w:rsidSect="00096318">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AD9" w:rsidRDefault="006C0AD9" w:rsidP="00895046">
      <w:pPr>
        <w:spacing w:after="0" w:line="240" w:lineRule="auto"/>
      </w:pPr>
      <w:r>
        <w:separator/>
      </w:r>
    </w:p>
  </w:endnote>
  <w:endnote w:type="continuationSeparator" w:id="0">
    <w:p w:rsidR="006C0AD9" w:rsidRDefault="006C0AD9" w:rsidP="0089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AD9" w:rsidRDefault="006C0AD9" w:rsidP="00895046">
      <w:pPr>
        <w:spacing w:after="0" w:line="240" w:lineRule="auto"/>
      </w:pPr>
      <w:r>
        <w:separator/>
      </w:r>
    </w:p>
  </w:footnote>
  <w:footnote w:type="continuationSeparator" w:id="0">
    <w:p w:rsidR="006C0AD9" w:rsidRDefault="006C0AD9" w:rsidP="00895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46" w:rsidRPr="00895046" w:rsidRDefault="00096318">
    <w:pPr>
      <w:pStyle w:val="Header"/>
      <w:rPr>
        <w:rFonts w:ascii="Times New Roman" w:hAnsi="Times New Roman" w:cs="Times New Roman"/>
        <w:sz w:val="24"/>
        <w:szCs w:val="24"/>
      </w:rPr>
    </w:pPr>
    <w:r>
      <w:rPr>
        <w:rFonts w:ascii="Times New Roman" w:hAnsi="Times New Roman" w:cs="Times New Roman"/>
        <w:sz w:val="24"/>
        <w:szCs w:val="24"/>
      </w:rPr>
      <w:t>BOYS VS. GIRLS</w:t>
    </w:r>
    <w:r>
      <w:rPr>
        <w:rFonts w:ascii="Times New Roman" w:hAnsi="Times New Roman" w:cs="Times New Roman"/>
        <w:sz w:val="24"/>
        <w:szCs w:val="24"/>
      </w:rPr>
      <w:tab/>
    </w:r>
    <w:r>
      <w:rPr>
        <w:rFonts w:ascii="Times New Roman" w:hAnsi="Times New Roman" w:cs="Times New Roman"/>
        <w:sz w:val="24"/>
        <w:szCs w:val="24"/>
      </w:rPr>
      <w:tab/>
    </w:r>
    <w:r w:rsidRPr="00096318">
      <w:rPr>
        <w:rFonts w:ascii="Times New Roman" w:hAnsi="Times New Roman" w:cs="Times New Roman"/>
        <w:sz w:val="24"/>
        <w:szCs w:val="24"/>
      </w:rPr>
      <w:fldChar w:fldCharType="begin"/>
    </w:r>
    <w:r w:rsidRPr="00096318">
      <w:rPr>
        <w:rFonts w:ascii="Times New Roman" w:hAnsi="Times New Roman" w:cs="Times New Roman"/>
        <w:sz w:val="24"/>
        <w:szCs w:val="24"/>
      </w:rPr>
      <w:instrText xml:space="preserve"> PAGE   \* MERGEFORMAT </w:instrText>
    </w:r>
    <w:r w:rsidRPr="00096318">
      <w:rPr>
        <w:rFonts w:ascii="Times New Roman" w:hAnsi="Times New Roman" w:cs="Times New Roman"/>
        <w:sz w:val="24"/>
        <w:szCs w:val="24"/>
      </w:rPr>
      <w:fldChar w:fldCharType="separate"/>
    </w:r>
    <w:r w:rsidR="00C80C8D">
      <w:rPr>
        <w:rFonts w:ascii="Times New Roman" w:hAnsi="Times New Roman" w:cs="Times New Roman"/>
        <w:noProof/>
        <w:sz w:val="24"/>
        <w:szCs w:val="24"/>
      </w:rPr>
      <w:t>4</w:t>
    </w:r>
    <w:r w:rsidRPr="0009631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46" w:rsidRPr="0065253B" w:rsidRDefault="0065253B">
    <w:pPr>
      <w:pStyle w:val="Header"/>
      <w:rPr>
        <w:rFonts w:ascii="Times New Roman" w:hAnsi="Times New Roman" w:cs="Times New Roman"/>
        <w:sz w:val="24"/>
        <w:szCs w:val="24"/>
      </w:rPr>
    </w:pPr>
    <w:r w:rsidRPr="0065253B">
      <w:rPr>
        <w:rFonts w:ascii="Times New Roman" w:hAnsi="Times New Roman" w:cs="Times New Roman"/>
        <w:sz w:val="24"/>
        <w:szCs w:val="24"/>
      </w:rPr>
      <w:t>BOYS VS. GIRLS</w:t>
    </w:r>
    <w:r w:rsidRPr="0065253B">
      <w:rPr>
        <w:rFonts w:ascii="Times New Roman" w:hAnsi="Times New Roman" w:cs="Times New Roman"/>
        <w:sz w:val="24"/>
        <w:szCs w:val="24"/>
      </w:rPr>
      <w:ptab w:relativeTo="margin" w:alignment="center" w:leader="none"/>
    </w:r>
    <w:r w:rsidRPr="0065253B">
      <w:rPr>
        <w:rFonts w:ascii="Times New Roman" w:hAnsi="Times New Roman" w:cs="Times New Roman"/>
        <w:sz w:val="24"/>
        <w:szCs w:val="24"/>
      </w:rPr>
      <w:ptab w:relativeTo="margin" w:alignment="right" w:leader="none"/>
    </w:r>
    <w:r w:rsidR="00096318" w:rsidRPr="00096318">
      <w:rPr>
        <w:rFonts w:ascii="Times New Roman" w:hAnsi="Times New Roman" w:cs="Times New Roman"/>
        <w:sz w:val="24"/>
        <w:szCs w:val="24"/>
      </w:rPr>
      <w:fldChar w:fldCharType="begin"/>
    </w:r>
    <w:r w:rsidR="00096318" w:rsidRPr="00096318">
      <w:rPr>
        <w:rFonts w:ascii="Times New Roman" w:hAnsi="Times New Roman" w:cs="Times New Roman"/>
        <w:sz w:val="24"/>
        <w:szCs w:val="24"/>
      </w:rPr>
      <w:instrText xml:space="preserve"> PAGE   \* MERGEFORMAT </w:instrText>
    </w:r>
    <w:r w:rsidR="00096318" w:rsidRPr="00096318">
      <w:rPr>
        <w:rFonts w:ascii="Times New Roman" w:hAnsi="Times New Roman" w:cs="Times New Roman"/>
        <w:sz w:val="24"/>
        <w:szCs w:val="24"/>
      </w:rPr>
      <w:fldChar w:fldCharType="separate"/>
    </w:r>
    <w:r w:rsidR="00C80C8D">
      <w:rPr>
        <w:rFonts w:ascii="Times New Roman" w:hAnsi="Times New Roman" w:cs="Times New Roman"/>
        <w:noProof/>
        <w:sz w:val="24"/>
        <w:szCs w:val="24"/>
      </w:rPr>
      <w:t>3</w:t>
    </w:r>
    <w:r w:rsidR="00096318" w:rsidRPr="00096318">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53B" w:rsidRPr="0065253B" w:rsidRDefault="00096318">
    <w:pPr>
      <w:pStyle w:val="Header"/>
      <w:rPr>
        <w:rFonts w:ascii="Times New Roman" w:hAnsi="Times New Roman" w:cs="Times New Roman"/>
        <w:sz w:val="24"/>
        <w:szCs w:val="24"/>
      </w:rPr>
    </w:pPr>
    <w:r>
      <w:rPr>
        <w:rFonts w:ascii="Times New Roman" w:hAnsi="Times New Roman" w:cs="Times New Roman"/>
        <w:sz w:val="24"/>
        <w:szCs w:val="24"/>
      </w:rPr>
      <w:t>Running head: BOYS VS. GIRLS</w:t>
    </w:r>
    <w:r>
      <w:rPr>
        <w:rFonts w:ascii="Times New Roman" w:hAnsi="Times New Roman" w:cs="Times New Roman"/>
        <w:sz w:val="24"/>
        <w:szCs w:val="24"/>
      </w:rPr>
      <w:tab/>
    </w:r>
    <w:r>
      <w:rPr>
        <w:rFonts w:ascii="Times New Roman" w:hAnsi="Times New Roman" w:cs="Times New Roman"/>
        <w:sz w:val="24"/>
        <w:szCs w:val="24"/>
      </w:rPr>
      <w:tab/>
    </w:r>
    <w:r w:rsidRPr="00096318">
      <w:rPr>
        <w:rFonts w:ascii="Times New Roman" w:hAnsi="Times New Roman" w:cs="Times New Roman"/>
        <w:sz w:val="24"/>
        <w:szCs w:val="24"/>
      </w:rPr>
      <w:fldChar w:fldCharType="begin"/>
    </w:r>
    <w:r w:rsidRPr="00096318">
      <w:rPr>
        <w:rFonts w:ascii="Times New Roman" w:hAnsi="Times New Roman" w:cs="Times New Roman"/>
        <w:sz w:val="24"/>
        <w:szCs w:val="24"/>
      </w:rPr>
      <w:instrText xml:space="preserve"> PAGE   \* MERGEFORMAT </w:instrText>
    </w:r>
    <w:r w:rsidRPr="00096318">
      <w:rPr>
        <w:rFonts w:ascii="Times New Roman" w:hAnsi="Times New Roman" w:cs="Times New Roman"/>
        <w:sz w:val="24"/>
        <w:szCs w:val="24"/>
      </w:rPr>
      <w:fldChar w:fldCharType="separate"/>
    </w:r>
    <w:r w:rsidR="00C80C8D">
      <w:rPr>
        <w:rFonts w:ascii="Times New Roman" w:hAnsi="Times New Roman" w:cs="Times New Roman"/>
        <w:noProof/>
        <w:sz w:val="24"/>
        <w:szCs w:val="24"/>
      </w:rPr>
      <w:t>1</w:t>
    </w:r>
    <w:r w:rsidRPr="0009631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BC"/>
    <w:rsid w:val="00061670"/>
    <w:rsid w:val="000805B0"/>
    <w:rsid w:val="00087BAD"/>
    <w:rsid w:val="00096318"/>
    <w:rsid w:val="002D2ABD"/>
    <w:rsid w:val="00314AB7"/>
    <w:rsid w:val="003860DA"/>
    <w:rsid w:val="004C0D7A"/>
    <w:rsid w:val="004E0876"/>
    <w:rsid w:val="0065253B"/>
    <w:rsid w:val="00676307"/>
    <w:rsid w:val="00682B1D"/>
    <w:rsid w:val="006C0AD9"/>
    <w:rsid w:val="0079295C"/>
    <w:rsid w:val="007F3CF4"/>
    <w:rsid w:val="008722EB"/>
    <w:rsid w:val="00895046"/>
    <w:rsid w:val="0090698C"/>
    <w:rsid w:val="00A42046"/>
    <w:rsid w:val="00AB11BC"/>
    <w:rsid w:val="00B548A9"/>
    <w:rsid w:val="00BD3083"/>
    <w:rsid w:val="00C133C6"/>
    <w:rsid w:val="00C80C8D"/>
    <w:rsid w:val="00DB6BDC"/>
    <w:rsid w:val="00DF51D0"/>
    <w:rsid w:val="00ED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7E1DC-F440-4BEC-B8B5-4FD011CB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0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895046"/>
  </w:style>
  <w:style w:type="paragraph" w:styleId="Footer">
    <w:name w:val="footer"/>
    <w:basedOn w:val="Normal"/>
    <w:link w:val="FooterChar"/>
    <w:uiPriority w:val="99"/>
    <w:unhideWhenUsed/>
    <w:rsid w:val="008950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895046"/>
  </w:style>
  <w:style w:type="paragraph" w:customStyle="1" w:styleId="yiv1772427241msonormal">
    <w:name w:val="yiv1772427241msonormal"/>
    <w:basedOn w:val="Normal"/>
    <w:rsid w:val="0009631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09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DA50-F80F-4933-AA3B-C7D709C9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Angie Bielefeld</cp:lastModifiedBy>
  <cp:revision>3</cp:revision>
  <dcterms:created xsi:type="dcterms:W3CDTF">2015-09-14T02:31:00Z</dcterms:created>
  <dcterms:modified xsi:type="dcterms:W3CDTF">2015-09-14T02:34:00Z</dcterms:modified>
</cp:coreProperties>
</file>